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D60C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D60C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B6C7C" w:rsidRPr="00CD60CF" w:rsidRDefault="007B6C7C" w:rsidP="007B6C7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CD60CF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CD60CF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CD60CF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CD60C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CD60CF">
        <w:rPr>
          <w:rFonts w:ascii="Times New Roman" w:hAnsi="Times New Roman" w:cs="Times New Roman"/>
          <w:b/>
          <w:sz w:val="20"/>
          <w:szCs w:val="20"/>
        </w:rPr>
        <w:t>беру</w:t>
      </w:r>
      <w:r w:rsidRPr="00CD60C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D60CF">
        <w:rPr>
          <w:rFonts w:ascii="Times New Roman" w:hAnsi="Times New Roman" w:cs="Times New Roman"/>
          <w:b/>
          <w:sz w:val="20"/>
          <w:szCs w:val="20"/>
        </w:rPr>
        <w:t>ұйымы</w:t>
      </w:r>
      <w:r w:rsidRPr="00CD60CF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CD60CF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CD60CF">
        <w:rPr>
          <w:rFonts w:ascii="Times New Roman" w:hAnsi="Times New Roman" w:cs="Times New Roman"/>
          <w:sz w:val="20"/>
          <w:szCs w:val="20"/>
        </w:rPr>
        <w:t xml:space="preserve">:  </w:t>
      </w:r>
      <w:r w:rsidRPr="00CD60CF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B6C7C" w:rsidRPr="00CD60CF" w:rsidRDefault="007B6C7C" w:rsidP="007B6C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60CF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CD60CF">
        <w:rPr>
          <w:rFonts w:ascii="Times New Roman" w:hAnsi="Times New Roman" w:cs="Times New Roman"/>
          <w:b/>
          <w:sz w:val="20"/>
          <w:szCs w:val="20"/>
        </w:rPr>
        <w:t>Группа</w:t>
      </w:r>
      <w:r w:rsidRPr="00CD60CF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CD60CF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CD60CF">
        <w:rPr>
          <w:rFonts w:ascii="Times New Roman" w:hAnsi="Times New Roman" w:cs="Times New Roman"/>
          <w:sz w:val="20"/>
          <w:szCs w:val="20"/>
        </w:rPr>
        <w:t>»</w:t>
      </w:r>
    </w:p>
    <w:p w:rsidR="007B6C7C" w:rsidRPr="00CD60CF" w:rsidRDefault="007B6C7C" w:rsidP="007B6C7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D60CF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CD60CF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CD60CF">
        <w:rPr>
          <w:rFonts w:ascii="Times New Roman" w:hAnsi="Times New Roman" w:cs="Times New Roman"/>
          <w:sz w:val="20"/>
          <w:szCs w:val="20"/>
        </w:rPr>
        <w:t xml:space="preserve">: </w:t>
      </w:r>
      <w:r w:rsidRPr="00CD60CF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CD60CF">
        <w:rPr>
          <w:rFonts w:ascii="Times New Roman" w:hAnsi="Times New Roman" w:cs="Times New Roman"/>
          <w:sz w:val="20"/>
          <w:szCs w:val="20"/>
        </w:rPr>
        <w:t>3х лет</w:t>
      </w:r>
    </w:p>
    <w:p w:rsidR="007B6C7C" w:rsidRPr="00CD60CF" w:rsidRDefault="007B6C7C" w:rsidP="007B6C7C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CD60CF">
        <w:rPr>
          <w:b/>
          <w:sz w:val="20"/>
          <w:szCs w:val="20"/>
        </w:rPr>
        <w:t>Жоспардың</w:t>
      </w:r>
      <w:r w:rsidRPr="00CD60CF">
        <w:rPr>
          <w:b/>
          <w:spacing w:val="-3"/>
          <w:sz w:val="20"/>
          <w:szCs w:val="20"/>
        </w:rPr>
        <w:t xml:space="preserve"> </w:t>
      </w:r>
      <w:r w:rsidRPr="00CD60CF">
        <w:rPr>
          <w:b/>
          <w:sz w:val="20"/>
          <w:szCs w:val="20"/>
        </w:rPr>
        <w:t>құрылу</w:t>
      </w:r>
      <w:r w:rsidRPr="00CD60CF">
        <w:rPr>
          <w:b/>
          <w:spacing w:val="-5"/>
          <w:sz w:val="20"/>
          <w:szCs w:val="20"/>
        </w:rPr>
        <w:t xml:space="preserve"> </w:t>
      </w:r>
      <w:r w:rsidRPr="00CD60CF">
        <w:rPr>
          <w:b/>
          <w:sz w:val="20"/>
          <w:szCs w:val="20"/>
        </w:rPr>
        <w:t>кезеңі</w:t>
      </w:r>
      <w:r w:rsidRPr="00CD60CF">
        <w:rPr>
          <w:spacing w:val="68"/>
          <w:sz w:val="20"/>
          <w:szCs w:val="20"/>
        </w:rPr>
        <w:t>/</w:t>
      </w:r>
      <w:r w:rsidRPr="00CD60CF">
        <w:rPr>
          <w:b/>
          <w:sz w:val="20"/>
          <w:szCs w:val="20"/>
        </w:rPr>
        <w:t>На какой период составлен план</w:t>
      </w:r>
      <w:r w:rsidRPr="00CD60CF">
        <w:rPr>
          <w:sz w:val="20"/>
          <w:szCs w:val="20"/>
        </w:rPr>
        <w:t xml:space="preserve">: – </w:t>
      </w:r>
      <w:r w:rsidRPr="00CD60CF">
        <w:rPr>
          <w:sz w:val="20"/>
          <w:szCs w:val="20"/>
          <w:lang w:val="ru-RU"/>
        </w:rPr>
        <w:t>09.01</w:t>
      </w:r>
      <w:r w:rsidRPr="00CD60CF">
        <w:rPr>
          <w:sz w:val="20"/>
          <w:szCs w:val="20"/>
        </w:rPr>
        <w:t>-</w:t>
      </w:r>
      <w:r w:rsidRPr="00CD60CF">
        <w:rPr>
          <w:sz w:val="20"/>
          <w:szCs w:val="20"/>
          <w:lang w:val="ru-RU"/>
        </w:rPr>
        <w:t>13.01.</w:t>
      </w:r>
      <w:r w:rsidRPr="00CD60CF">
        <w:rPr>
          <w:sz w:val="20"/>
          <w:szCs w:val="20"/>
        </w:rPr>
        <w:t>202</w:t>
      </w:r>
      <w:r w:rsidRPr="00CD60CF">
        <w:rPr>
          <w:sz w:val="20"/>
          <w:szCs w:val="20"/>
          <w:lang w:val="ru-RU"/>
        </w:rPr>
        <w:t>3</w:t>
      </w:r>
      <w:r w:rsidRPr="00CD60CF">
        <w:rPr>
          <w:sz w:val="20"/>
          <w:szCs w:val="20"/>
        </w:rPr>
        <w:t xml:space="preserve"> ж.</w:t>
      </w:r>
    </w:p>
    <w:p w:rsidR="007B6C7C" w:rsidRPr="00CD60CF" w:rsidRDefault="007B6C7C" w:rsidP="007B6C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60C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46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8"/>
        <w:gridCol w:w="2583"/>
        <w:gridCol w:w="10"/>
        <w:gridCol w:w="158"/>
        <w:gridCol w:w="242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175"/>
      </w:tblGrid>
      <w:tr w:rsidR="007B6C7C" w:rsidRPr="00CD60CF" w:rsidTr="006463F2">
        <w:tc>
          <w:tcPr>
            <w:tcW w:w="1978" w:type="dxa"/>
            <w:vMerge w:val="restart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Күн тәртібі /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Распорядок дня </w:t>
            </w:r>
          </w:p>
        </w:tc>
        <w:tc>
          <w:tcPr>
            <w:tcW w:w="14183" w:type="dxa"/>
            <w:gridSpan w:val="21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7B6C7C" w:rsidRPr="00CD60CF" w:rsidTr="006463F2">
        <w:trPr>
          <w:trHeight w:val="442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751" w:type="dxa"/>
            <w:gridSpan w:val="3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09.01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3245" w:type="dxa"/>
            <w:gridSpan w:val="9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7B6C7C" w:rsidRPr="00CD60CF" w:rsidRDefault="007B6C7C" w:rsidP="007B6C7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10.01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53" w:type="dxa"/>
            <w:gridSpan w:val="4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11.01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54" w:type="dxa"/>
            <w:gridSpan w:val="3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CD60CF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12.01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880" w:type="dxa"/>
            <w:gridSpan w:val="2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CD60CF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CD60CF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CD60C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13.01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</w:tr>
      <w:tr w:rsidR="007B6C7C" w:rsidRPr="00CD60CF" w:rsidTr="006463F2">
        <w:trPr>
          <w:trHeight w:val="261"/>
        </w:trPr>
        <w:tc>
          <w:tcPr>
            <w:tcW w:w="1978" w:type="dxa"/>
            <w:vMerge w:val="restart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4183" w:type="dxa"/>
            <w:gridSpan w:val="21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B6C7C" w:rsidRPr="00CD60CF" w:rsidRDefault="007B6C7C" w:rsidP="004F3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0CF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</w:tc>
      </w:tr>
      <w:tr w:rsidR="007B6C7C" w:rsidRPr="00CD60CF" w:rsidTr="006463F2">
        <w:trPr>
          <w:trHeight w:val="278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7B6C7C" w:rsidRPr="00CD60CF" w:rsidRDefault="007B6C7C" w:rsidP="00E75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Беседа на тему: </w:t>
            </w:r>
            <w:r w:rsidR="004F3D9B" w:rsidRPr="00CD60C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F3D9B"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«Безопасность на дороге»</w:t>
            </w:r>
          </w:p>
        </w:tc>
        <w:tc>
          <w:tcPr>
            <w:tcW w:w="3003" w:type="dxa"/>
            <w:gridSpan w:val="8"/>
          </w:tcPr>
          <w:p w:rsidR="004F3D9B" w:rsidRPr="00CD60CF" w:rsidRDefault="007B6C7C" w:rsidP="00E75901">
            <w:pPr>
              <w:pStyle w:val="c25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D60CF">
              <w:rPr>
                <w:sz w:val="20"/>
                <w:szCs w:val="20"/>
                <w:shd w:val="clear" w:color="auto" w:fill="FFFFFF"/>
              </w:rPr>
              <w:t xml:space="preserve">Беседа на тему: </w:t>
            </w:r>
            <w:r w:rsidR="004F3D9B" w:rsidRPr="00CD60CF">
              <w:rPr>
                <w:bCs/>
                <w:sz w:val="20"/>
                <w:szCs w:val="20"/>
              </w:rPr>
              <w:t>«Правила поведения дошкольника.</w:t>
            </w:r>
          </w:p>
          <w:p w:rsidR="007B6C7C" w:rsidRPr="00CD60CF" w:rsidRDefault="004F3D9B" w:rsidP="00E7590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 - гигиенические правила»</w:t>
            </w:r>
          </w:p>
        </w:tc>
        <w:tc>
          <w:tcPr>
            <w:tcW w:w="2653" w:type="dxa"/>
            <w:gridSpan w:val="4"/>
          </w:tcPr>
          <w:p w:rsidR="007B6C7C" w:rsidRPr="00CD60CF" w:rsidRDefault="007B6C7C" w:rsidP="00E75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Беседа на тему: </w:t>
            </w:r>
            <w:r w:rsidR="004F3D9B"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«Если ребенок не желает заниматься, серьезными делами»</w:t>
            </w:r>
            <w:r w:rsidR="004F3D9B" w:rsidRPr="00CD60C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654" w:type="dxa"/>
            <w:gridSpan w:val="3"/>
          </w:tcPr>
          <w:p w:rsidR="00E75901" w:rsidRPr="00CD60CF" w:rsidRDefault="007B6C7C" w:rsidP="00E7590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 Беседа на тему: </w:t>
            </w:r>
            <w:r w:rsidR="00E75901" w:rsidRPr="00CD60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«Почему дети разные».</w:t>
            </w:r>
          </w:p>
          <w:p w:rsidR="007B6C7C" w:rsidRPr="00CD60CF" w:rsidRDefault="007B6C7C" w:rsidP="00E75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2880" w:type="dxa"/>
            <w:gridSpan w:val="2"/>
          </w:tcPr>
          <w:p w:rsidR="007B6C7C" w:rsidRPr="00CD60CF" w:rsidRDefault="007B6C7C" w:rsidP="00E75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Беседа на тему: </w:t>
            </w:r>
            <w:r w:rsidR="00E75901"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«Как провести выходной день с ребёнком?»</w:t>
            </w:r>
          </w:p>
        </w:tc>
      </w:tr>
      <w:tr w:rsidR="006F14A9" w:rsidRPr="00CD60CF" w:rsidTr="006463F2">
        <w:trPr>
          <w:trHeight w:val="278"/>
        </w:trPr>
        <w:tc>
          <w:tcPr>
            <w:tcW w:w="1978" w:type="dxa"/>
            <w:vMerge/>
            <w:vAlign w:val="center"/>
          </w:tcPr>
          <w:p w:rsidR="006F14A9" w:rsidRPr="00CD60CF" w:rsidRDefault="006F14A9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912E1D" w:rsidRPr="00CD60CF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60CF">
              <w:rPr>
                <w:rFonts w:ascii="Times New Roman" w:hAnsi="Times New Roman"/>
                <w:sz w:val="20"/>
                <w:szCs w:val="20"/>
              </w:rPr>
              <w:t>Д\и</w:t>
            </w:r>
            <w:proofErr w:type="spellEnd"/>
            <w:r w:rsidRPr="00CD60CF">
              <w:rPr>
                <w:rFonts w:ascii="Times New Roman" w:hAnsi="Times New Roman"/>
                <w:sz w:val="20"/>
                <w:szCs w:val="20"/>
              </w:rPr>
              <w:t xml:space="preserve">  «Четвертый лишний» </w:t>
            </w:r>
          </w:p>
          <w:p w:rsidR="006F14A9" w:rsidRPr="00CD60CF" w:rsidRDefault="00912E1D" w:rsidP="00912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60CF">
              <w:rPr>
                <w:rFonts w:ascii="Times New Roman" w:hAnsi="Times New Roman"/>
                <w:sz w:val="20"/>
                <w:szCs w:val="20"/>
              </w:rPr>
              <w:t>Цель: учить выделять и называть лишний предмет, обосновывать свой ответ; развивать наблюдательность, память.</w:t>
            </w:r>
          </w:p>
        </w:tc>
        <w:tc>
          <w:tcPr>
            <w:tcW w:w="3003" w:type="dxa"/>
            <w:gridSpan w:val="8"/>
          </w:tcPr>
          <w:p w:rsidR="006F14A9" w:rsidRPr="00CD60CF" w:rsidRDefault="006F14A9" w:rsidP="006F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Игра – тренинг 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«Найди свой домик»</w:t>
            </w:r>
          </w:p>
          <w:p w:rsidR="006F14A9" w:rsidRPr="00CD60CF" w:rsidRDefault="006F14A9" w:rsidP="006F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 xml:space="preserve">Цель: упражнение детей в координации и ориентировке в пространстве  при  выполнении разных заданий. Развитие </w:t>
            </w:r>
            <w:proofErr w:type="gramStart"/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слухового</w:t>
            </w:r>
            <w:proofErr w:type="gramEnd"/>
          </w:p>
        </w:tc>
        <w:tc>
          <w:tcPr>
            <w:tcW w:w="2653" w:type="dxa"/>
            <w:gridSpan w:val="4"/>
          </w:tcPr>
          <w:p w:rsidR="006F14A9" w:rsidRPr="00CD60CF" w:rsidRDefault="006F14A9" w:rsidP="006F14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Игра малой подвижности «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"Пузырь"</w:t>
            </w: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F14A9" w:rsidRPr="00CD60CF" w:rsidRDefault="006F14A9" w:rsidP="006F14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Цель: формирование у детей умения играть по правилам. Развитие речевых навыков и физических качеств.</w:t>
            </w:r>
          </w:p>
          <w:p w:rsidR="006F14A9" w:rsidRPr="00CD60CF" w:rsidRDefault="006F14A9" w:rsidP="006F14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4" w:type="dxa"/>
            <w:gridSpan w:val="3"/>
          </w:tcPr>
          <w:p w:rsidR="006F14A9" w:rsidRPr="00CD60CF" w:rsidRDefault="006F14A9" w:rsidP="006F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игра «У оленя дом большой»</w:t>
            </w:r>
          </w:p>
          <w:p w:rsidR="006F14A9" w:rsidRPr="00CD60CF" w:rsidRDefault="006F14A9" w:rsidP="006F14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Цель: формирование у детей умения играть по правилам. Развитие речевых навыков и физических качеств.</w:t>
            </w:r>
          </w:p>
          <w:p w:rsidR="006F14A9" w:rsidRPr="00CD60CF" w:rsidRDefault="006F14A9" w:rsidP="006F14A9">
            <w:pPr>
              <w:spacing w:after="0" w:line="240" w:lineRule="auto"/>
              <w:ind w:right="-22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6F14A9" w:rsidRPr="00CD60CF" w:rsidRDefault="006F14A9" w:rsidP="006F14A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«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"Мыши и кот"</w:t>
            </w:r>
            <w:r w:rsidRPr="00CD60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Цель: упражнение детей в координации и ориентировке в пространстве  при  выполнении разных заданий. Развитие слухового внимания через игру.</w:t>
            </w:r>
          </w:p>
        </w:tc>
      </w:tr>
      <w:tr w:rsidR="007B6C7C" w:rsidRPr="00CD60CF" w:rsidTr="006463F2">
        <w:trPr>
          <w:trHeight w:val="278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4183" w:type="dxa"/>
            <w:gridSpan w:val="21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1 КЕШЕНДІ ТАҢҒЫ  ГИМНАСТИКА  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D60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№1 </w:t>
            </w:r>
            <w:r w:rsidRPr="00CD60CF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:rsidR="007B6C7C" w:rsidRPr="00CD60CF" w:rsidRDefault="007B6C7C" w:rsidP="006463F2">
            <w:pPr>
              <w:widowControl w:val="0"/>
              <w:tabs>
                <w:tab w:val="left" w:pos="617"/>
                <w:tab w:val="left" w:pos="6640"/>
                <w:tab w:val="center" w:pos="71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D60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7B6C7C" w:rsidRPr="00CD60CF" w:rsidTr="006463F2">
        <w:trPr>
          <w:trHeight w:val="278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Таңғы ас/Завтрак</w:t>
            </w:r>
          </w:p>
        </w:tc>
        <w:tc>
          <w:tcPr>
            <w:tcW w:w="14183" w:type="dxa"/>
            <w:gridSpan w:val="21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F14A9" w:rsidRPr="00CD60CF" w:rsidRDefault="007B6C7C" w:rsidP="006F14A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0CF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7B6C7C" w:rsidRPr="00CD60CF" w:rsidRDefault="007B6C7C" w:rsidP="006F14A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60CF">
              <w:t>Игровое упражнение</w:t>
            </w:r>
            <w:r w:rsidRPr="00CD60CF">
              <w:rPr>
                <w:i/>
              </w:rPr>
              <w:t xml:space="preserve"> </w:t>
            </w:r>
            <w:r w:rsidRPr="00CD60CF">
              <w:rPr>
                <w:rStyle w:val="aa"/>
              </w:rPr>
              <w:t>«Сделаем лодочки»</w:t>
            </w:r>
          </w:p>
          <w:p w:rsidR="007B6C7C" w:rsidRPr="00CD60CF" w:rsidRDefault="007B6C7C" w:rsidP="0064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0CF">
              <w:rPr>
                <w:rStyle w:val="aa"/>
                <w:rFonts w:ascii="Times New Roman" w:hAnsi="Times New Roman" w:cs="Times New Roman"/>
              </w:rPr>
              <w:t>Цель:</w:t>
            </w:r>
            <w:r w:rsidRPr="00CD60CF">
              <w:rPr>
                <w:rFonts w:ascii="Times New Roman" w:hAnsi="Times New Roman" w:cs="Times New Roman"/>
              </w:rPr>
              <w:t> учить ребенка последовательно выполнять действия при мытье рук, подражать действиям взрослого</w:t>
            </w:r>
            <w:proofErr w:type="gramStart"/>
            <w:r w:rsidRPr="00CD60CF">
              <w:rPr>
                <w:rFonts w:ascii="Times New Roman" w:hAnsi="Times New Roman" w:cs="Times New Roman"/>
              </w:rPr>
              <w:t>.</w:t>
            </w:r>
            <w:proofErr w:type="gramEnd"/>
            <w:r w:rsidRPr="00CD60C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D60CF">
              <w:rPr>
                <w:rFonts w:ascii="Times New Roman" w:hAnsi="Times New Roman" w:cs="Times New Roman"/>
              </w:rPr>
              <w:t>с</w:t>
            </w:r>
            <w:proofErr w:type="gramEnd"/>
            <w:r w:rsidRPr="00CD60CF">
              <w:rPr>
                <w:rFonts w:ascii="Times New Roman" w:hAnsi="Times New Roman" w:cs="Times New Roman"/>
              </w:rPr>
              <w:t xml:space="preserve">амообслуживание, коммуникативная </w:t>
            </w:r>
            <w:proofErr w:type="spellStart"/>
            <w:r w:rsidRPr="00CD60CF">
              <w:rPr>
                <w:rFonts w:ascii="Times New Roman" w:hAnsi="Times New Roman" w:cs="Times New Roman"/>
              </w:rPr>
              <w:t>деят-сть</w:t>
            </w:r>
            <w:proofErr w:type="spellEnd"/>
            <w:r w:rsidRPr="00CD60CF">
              <w:rPr>
                <w:rFonts w:ascii="Times New Roman" w:hAnsi="Times New Roman" w:cs="Times New Roman"/>
              </w:rPr>
              <w:t>)</w:t>
            </w:r>
          </w:p>
        </w:tc>
      </w:tr>
      <w:tr w:rsidR="007B6C7C" w:rsidRPr="00CD60CF" w:rsidTr="006463F2">
        <w:trPr>
          <w:trHeight w:val="348"/>
        </w:trPr>
        <w:tc>
          <w:tcPr>
            <w:tcW w:w="1978" w:type="dxa"/>
            <w:vMerge w:val="restart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Ойындар, ҰІӘ дайындық/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Игры, подготовка к </w:t>
            </w:r>
            <w:r w:rsidRPr="00CD60CF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60C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</w:p>
        </w:tc>
        <w:tc>
          <w:tcPr>
            <w:tcW w:w="14183" w:type="dxa"/>
            <w:gridSpan w:val="21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D60CF">
              <w:rPr>
                <w:rFonts w:ascii="Times New Roman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D60C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D60CF">
              <w:rPr>
                <w:rFonts w:ascii="Times New Roman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6F14A9" w:rsidRPr="00CD60CF" w:rsidTr="006463F2">
        <w:trPr>
          <w:trHeight w:val="410"/>
        </w:trPr>
        <w:tc>
          <w:tcPr>
            <w:tcW w:w="1978" w:type="dxa"/>
            <w:vMerge/>
            <w:vAlign w:val="center"/>
          </w:tcPr>
          <w:p w:rsidR="006F14A9" w:rsidRPr="00CD60CF" w:rsidRDefault="006F14A9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593" w:type="dxa"/>
            <w:gridSpan w:val="2"/>
          </w:tcPr>
          <w:p w:rsidR="006F14A9" w:rsidRPr="007F4CD8" w:rsidRDefault="006F14A9" w:rsidP="009D2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игрового пространства: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 о воде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Рассматривание тематической папки: «Роль воды в жизни человека и природы» - расширение знаний о роли воды в жизни человека и природы.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b/>
                <w:sz w:val="20"/>
                <w:szCs w:val="20"/>
              </w:rPr>
              <w:lastRenderedPageBreak/>
              <w:t xml:space="preserve">Д/И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«Назови признаки зимы»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Цель: активизация словаря, обучение умению выделять причинно-следственные связи.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 малой подвижности "Узнай по голосу" 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Цель: обучение детей играть по правилам. Развитие речевых навыков и физических качеств.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Ваня ты сейчас в лесу.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Мы зовем тебя: "А - у!"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Ну-ка глазки закрывай,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робей,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Кто позвал тебя?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Узнай поскорей!</w:t>
            </w:r>
          </w:p>
          <w:p w:rsidR="006F14A9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«</w:t>
            </w:r>
            <w:r w:rsidR="006F14A9"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Игрушки пляшут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»</w:t>
            </w:r>
            <w:r w:rsidR="006F14A9"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br/>
              <w:t>Цель: Развивать у детей представление о ритме, учить</w:t>
            </w:r>
            <w:r w:rsidR="006F14A9"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br/>
              <w:t>запоминать и передавать заданный ритмический рисунок.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«Кормушки для птиц»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учить рисовать корм для птиц ватными палочками, работать коллективно, создавая сюжетную композицию.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F14A9" w:rsidRPr="007F4CD8" w:rsidRDefault="006F14A9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(познавательная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,  игровая 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588C" w:rsidRPr="007F4CD8" w:rsidRDefault="0062588C" w:rsidP="0062588C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7F4CD8">
              <w:rPr>
                <w:rFonts w:ascii="Times New Roman" w:hAnsi="Times New Roman" w:cs="Times New Roman"/>
                <w:lang w:val="kk-KZ"/>
              </w:rPr>
              <w:t xml:space="preserve">Билингвальный компонент***: </w:t>
            </w:r>
            <w:r w:rsidRPr="007F4CD8">
              <w:rPr>
                <w:rFonts w:ascii="Times New Roman" w:hAnsi="Times New Roman" w:cs="Times New Roman"/>
              </w:rPr>
              <w:t xml:space="preserve">Балабақша, </w:t>
            </w:r>
            <w:proofErr w:type="spellStart"/>
            <w:r w:rsidRPr="007F4CD8">
              <w:rPr>
                <w:rFonts w:ascii="Times New Roman" w:hAnsi="Times New Roman" w:cs="Times New Roman"/>
              </w:rPr>
              <w:t>сабын</w:t>
            </w:r>
            <w:proofErr w:type="spellEnd"/>
            <w:r w:rsidRPr="007F4CD8">
              <w:rPr>
                <w:rFonts w:ascii="Times New Roman" w:hAnsi="Times New Roman" w:cs="Times New Roman"/>
              </w:rPr>
              <w:t xml:space="preserve">, су, </w:t>
            </w:r>
            <w:proofErr w:type="spellStart"/>
            <w:r w:rsidRPr="007F4CD8">
              <w:rPr>
                <w:rFonts w:ascii="Times New Roman" w:hAnsi="Times New Roman" w:cs="Times New Roman"/>
              </w:rPr>
              <w:t>кір</w:t>
            </w:r>
            <w:proofErr w:type="spellEnd"/>
          </w:p>
        </w:tc>
        <w:tc>
          <w:tcPr>
            <w:tcW w:w="2893" w:type="dxa"/>
            <w:gridSpan w:val="7"/>
          </w:tcPr>
          <w:p w:rsidR="006F14A9" w:rsidRPr="007F4CD8" w:rsidRDefault="006F14A9" w:rsidP="009D2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Организация игрового пространства: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Экологическая сказка – беседа «Приключения ветра» 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Цель: закрепление знаний о ветре.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Игр.упр. «Расскажи о празднике»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Цель: формирование умения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lastRenderedPageBreak/>
              <w:t>рассказывать о произошедших событиях, развитие речевой активности, памяти.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 малой подвижности «Зима»</w:t>
            </w:r>
          </w:p>
          <w:p w:rsidR="006F14A9" w:rsidRPr="007F4CD8" w:rsidRDefault="006F14A9" w:rsidP="006F14A9">
            <w:pPr>
              <w:pStyle w:val="a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Цель: Развитие слуховых качеств, физических качеств, умение выполнять движения в соответствии с текстом.</w:t>
            </w:r>
          </w:p>
          <w:p w:rsidR="006F14A9" w:rsidRPr="007F4CD8" w:rsidRDefault="006F14A9" w:rsidP="006F14A9">
            <w:pPr>
              <w:pStyle w:val="a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«На чём играю»</w:t>
            </w:r>
          </w:p>
          <w:p w:rsidR="006F14A9" w:rsidRPr="007F4CD8" w:rsidRDefault="006F14A9" w:rsidP="006F14A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sz w:val="20"/>
                <w:szCs w:val="20"/>
                <w:bdr w:val="none" w:sz="0" w:space="0" w:color="auto" w:frame="1"/>
                <w:lang w:val="ru-RU"/>
              </w:rPr>
              <w:t>Цель</w:t>
            </w:r>
            <w:r w:rsidRPr="007F4CD8">
              <w:rPr>
                <w:sz w:val="20"/>
                <w:szCs w:val="20"/>
                <w:lang w:val="ru-RU"/>
              </w:rPr>
              <w:t>: развитие тембрового слуха, внимания.</w:t>
            </w:r>
          </w:p>
          <w:p w:rsidR="006F14A9" w:rsidRPr="007F4CD8" w:rsidRDefault="00912E1D" w:rsidP="009D282D">
            <w:pPr>
              <w:pStyle w:val="a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«Поможем птицам зимовать»</w:t>
            </w:r>
          </w:p>
          <w:p w:rsidR="00912E1D" w:rsidRPr="007F4CD8" w:rsidRDefault="00912E1D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дать детям представление о способах питания зимующих птиц.</w:t>
            </w:r>
          </w:p>
          <w:p w:rsidR="006F14A9" w:rsidRPr="007F4CD8" w:rsidRDefault="006F14A9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(познавательная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, игровая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588C" w:rsidRPr="007F4CD8" w:rsidRDefault="0062588C" w:rsidP="0062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АҚ АЮ,ИТБАЛЫҚ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БҰҒЫ</w:t>
            </w:r>
          </w:p>
          <w:p w:rsidR="0062588C" w:rsidRPr="007F4CD8" w:rsidRDefault="0062588C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2" w:type="dxa"/>
            <w:gridSpan w:val="6"/>
          </w:tcPr>
          <w:p w:rsidR="006F14A9" w:rsidRPr="007F4CD8" w:rsidRDefault="006F14A9" w:rsidP="009D2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Организация игрового пространства: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тему </w:t>
            </w:r>
            <w:r w:rsidRPr="007F4CD8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«Добрые дела </w:t>
            </w:r>
            <w:r w:rsidRPr="007F4CD8">
              <w:rPr>
                <w:rStyle w:val="aa"/>
                <w:rFonts w:ascii="Times New Roman" w:hAnsi="Times New Roman" w:cs="Times New Roman"/>
                <w:b w:val="0"/>
                <w:iCs/>
                <w:sz w:val="20"/>
                <w:szCs w:val="20"/>
                <w:bdr w:val="none" w:sz="0" w:space="0" w:color="auto" w:frame="1"/>
                <w:lang w:eastAsia="ru-RU"/>
              </w:rPr>
              <w:t>зимой</w:t>
            </w:r>
            <w:r w:rsidRPr="007F4CD8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»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- воспитание уважительного отношения к труду, желание помогать </w:t>
            </w:r>
            <w:r w:rsidRPr="007F4CD8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природе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Д/И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«Какая зима, снег?»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Цель: обогащение речи словами-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lastRenderedPageBreak/>
              <w:t>прилагательными</w:t>
            </w:r>
          </w:p>
          <w:p w:rsidR="006F14A9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Слушание рассказа Тихомирова «Разоренное гнездо»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формировать умение отвечать на поставленные вопросы по тексту рассказа.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 малой подвижности «Тишина» 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Цель: обучение детей двигаться по сигналу, развитие слухового качества.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Тишина у пруда,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колышется вода,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шумят камыши,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Засыпайте малыши.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Дети идут в колонне по одному.</w:t>
            </w:r>
          </w:p>
          <w:p w:rsidR="006F14A9" w:rsidRPr="007F4CD8" w:rsidRDefault="006F14A9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После слов дети останавливаются, приседают, наклоняют голову и закрывают глаза. Тот, кто пошевелится, встает в конце колонны.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iCs/>
                <w:sz w:val="20"/>
                <w:szCs w:val="20"/>
                <w:bdr w:val="none" w:sz="0" w:space="0" w:color="auto" w:frame="1"/>
                <w:lang w:val="ru-RU"/>
              </w:rPr>
              <w:t>«Силуэт инструмента»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sz w:val="20"/>
                <w:szCs w:val="20"/>
                <w:bdr w:val="none" w:sz="0" w:space="0" w:color="auto" w:frame="1"/>
                <w:lang w:val="ru-RU"/>
              </w:rPr>
              <w:t>Цель</w:t>
            </w:r>
            <w:r w:rsidRPr="007F4CD8">
              <w:rPr>
                <w:sz w:val="20"/>
                <w:szCs w:val="20"/>
                <w:lang w:val="ru-RU"/>
              </w:rPr>
              <w:t>: развитие тембрового слуха, внимания</w:t>
            </w:r>
          </w:p>
          <w:p w:rsidR="006F14A9" w:rsidRPr="007F4CD8" w:rsidRDefault="006F14A9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позн-аядеят-сть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, игровая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588C" w:rsidRPr="007F4CD8" w:rsidRDefault="0062588C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асықпа, күт, көмектес,</w:t>
            </w:r>
          </w:p>
        </w:tc>
        <w:tc>
          <w:tcPr>
            <w:tcW w:w="2715" w:type="dxa"/>
            <w:gridSpan w:val="4"/>
          </w:tcPr>
          <w:p w:rsidR="006F14A9" w:rsidRPr="007F4CD8" w:rsidRDefault="006F14A9" w:rsidP="009D2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Организация игрового пространства: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 об изменениях в природе.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книжном уголке поместить и рассмотреть иллюстрации с изображением </w:t>
            </w:r>
            <w:r w:rsidRPr="007F4CD8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природы </w:t>
            </w:r>
            <w:proofErr w:type="gramStart"/>
            <w:r w:rsidRPr="007F4CD8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зимой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–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связной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речи, наблюдательности, умения отвечать полным ответом.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E3CB0" w:rsidRPr="007F4CD8" w:rsidRDefault="003E3CB0" w:rsidP="003E3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«Зимующие птицы»</w:t>
            </w:r>
          </w:p>
          <w:p w:rsidR="006F14A9" w:rsidRPr="007F4CD8" w:rsidRDefault="003E3CB0" w:rsidP="009D282D">
            <w:pPr>
              <w:pStyle w:val="a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C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расширить представления о зимующих птицах, учить употреблять предложения с разноприставочными предлогами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Д/И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F4CD8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«Чьи припасы?»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- закрепление знаний о подготовке животных к зиме.</w:t>
            </w:r>
          </w:p>
          <w:p w:rsidR="006F14A9" w:rsidRPr="007F4CD8" w:rsidRDefault="00912E1D" w:rsidP="009D28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Подружки для сороки»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Цель: учить детей лепить птичку, передавая овальную форму тела и круглую голову.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 малой подвижности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«Снежки»</w:t>
            </w:r>
          </w:p>
          <w:p w:rsidR="006F14A9" w:rsidRPr="007F4CD8" w:rsidRDefault="006F14A9" w:rsidP="009D28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Цель: развитие фантазии, о обыгрывать ситуацию.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iCs/>
                <w:sz w:val="20"/>
                <w:szCs w:val="20"/>
                <w:bdr w:val="none" w:sz="0" w:space="0" w:color="auto" w:frame="1"/>
                <w:lang w:val="ru-RU"/>
              </w:rPr>
              <w:t>«Мешочек - загадка»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sz w:val="20"/>
                <w:szCs w:val="20"/>
                <w:bdr w:val="none" w:sz="0" w:space="0" w:color="auto" w:frame="1"/>
                <w:lang w:val="ru-RU"/>
              </w:rPr>
              <w:t>Цель</w:t>
            </w:r>
            <w:r w:rsidRPr="007F4CD8">
              <w:rPr>
                <w:sz w:val="20"/>
                <w:szCs w:val="20"/>
                <w:lang w:val="ru-RU"/>
              </w:rPr>
              <w:t>: развитие тембрового слуха, внимания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2588C" w:rsidRPr="007F4CD8" w:rsidRDefault="006F14A9" w:rsidP="0062588C">
            <w:pPr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коммун-ая</w:t>
            </w:r>
            <w:proofErr w:type="gramStart"/>
            <w:r w:rsidRPr="007F4CD8">
              <w:rPr>
                <w:rFonts w:ascii="Times New Roman" w:hAnsi="Times New Roman"/>
                <w:sz w:val="20"/>
                <w:szCs w:val="20"/>
              </w:rPr>
              <w:t>,</w:t>
            </w:r>
            <w:r w:rsidR="003E3CB0" w:rsidRPr="007F4CD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3E3CB0" w:rsidRPr="007F4CD8">
              <w:rPr>
                <w:rFonts w:ascii="Times New Roman" w:hAnsi="Times New Roman"/>
                <w:sz w:val="20"/>
                <w:szCs w:val="20"/>
              </w:rPr>
              <w:t>узыкальная</w:t>
            </w:r>
            <w:proofErr w:type="spellEnd"/>
            <w:r w:rsidR="003E3CB0" w:rsidRPr="007F4CD8">
              <w:rPr>
                <w:rFonts w:ascii="Times New Roman" w:hAnsi="Times New Roman"/>
                <w:sz w:val="20"/>
                <w:szCs w:val="20"/>
              </w:rPr>
              <w:t>, творческая,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позн-аядеят-сть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62588C"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  <w:r w:rsidR="0062588C" w:rsidRPr="007F4CD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АҚ АЮ,ИТБАЛЫҚ</w:t>
            </w:r>
            <w:r w:rsidR="0062588C" w:rsidRPr="007F4C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2588C" w:rsidRPr="007F4CD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БҰҒЫ</w:t>
            </w:r>
          </w:p>
          <w:p w:rsidR="006F14A9" w:rsidRPr="007F4CD8" w:rsidRDefault="006F14A9" w:rsidP="003E3CB0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</w:tcPr>
          <w:p w:rsidR="006F14A9" w:rsidRPr="007F4CD8" w:rsidRDefault="006F14A9" w:rsidP="009D2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Организация игрового пространства: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Беседа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«Зима бывает разная» - расширение представлений о времени года «Зима»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Цель</w:t>
            </w:r>
            <w:proofErr w:type="gramStart"/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акрепление</w:t>
            </w:r>
            <w:proofErr w:type="spellEnd"/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представлений детей о сезонных изменениях в природе; обобщение и </w:t>
            </w: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систематизация представлений о характерных признаках зимы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>Воробышек заблудился»</w:t>
            </w:r>
          </w:p>
          <w:p w:rsidR="003E3CB0" w:rsidRPr="007F4CD8" w:rsidRDefault="003E3CB0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учить детей сравнивать предметы по величине и длине, закрепить названия геометрических фигур.</w:t>
            </w:r>
          </w:p>
          <w:p w:rsidR="006F14A9" w:rsidRPr="007F4CD8" w:rsidRDefault="006F14A9" w:rsidP="009D282D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Д/И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7F4CD8">
              <w:rPr>
                <w:rStyle w:val="a9"/>
                <w:rFonts w:ascii="Times New Roman" w:hAnsi="Times New Roman" w:cs="Times New Roman"/>
                <w:sz w:val="20"/>
                <w:szCs w:val="20"/>
                <w:lang w:eastAsia="ru-RU"/>
              </w:rPr>
              <w:t> «Как избежать неприятностей» - учить ребёнка беречь свою жизнь и здоровье, избегая опасных ситуаций в зимний период.</w:t>
            </w:r>
          </w:p>
          <w:p w:rsidR="006F14A9" w:rsidRPr="007F4CD8" w:rsidRDefault="006F14A9" w:rsidP="009D282D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 малой подвижности "Солнышко и дождик" </w:t>
            </w:r>
          </w:p>
          <w:p w:rsidR="003E3CB0" w:rsidRPr="007F4CD8" w:rsidRDefault="006F14A9" w:rsidP="009D282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Цель: координация речи с движением, развитие общих речевых навыков, обогащение словаря, развитие творческого воображения и двигательной подражательности, обучение элементам пантомимы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iCs/>
                <w:sz w:val="20"/>
                <w:szCs w:val="20"/>
                <w:bdr w:val="none" w:sz="0" w:space="0" w:color="auto" w:frame="1"/>
                <w:lang w:val="ru-RU"/>
              </w:rPr>
              <w:t>«Колобок»</w:t>
            </w:r>
          </w:p>
          <w:p w:rsidR="003E3CB0" w:rsidRPr="007F4CD8" w:rsidRDefault="003E3CB0" w:rsidP="003E3CB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7F4CD8">
              <w:rPr>
                <w:sz w:val="20"/>
                <w:szCs w:val="20"/>
                <w:bdr w:val="none" w:sz="0" w:space="0" w:color="auto" w:frame="1"/>
                <w:lang w:val="ru-RU"/>
              </w:rPr>
              <w:t>Цель</w:t>
            </w:r>
            <w:r w:rsidRPr="007F4CD8">
              <w:rPr>
                <w:sz w:val="20"/>
                <w:szCs w:val="20"/>
                <w:lang w:val="ru-RU"/>
              </w:rPr>
              <w:t>: развитие динамического слуха</w:t>
            </w:r>
            <w:r w:rsidRPr="007F4CD8">
              <w:rPr>
                <w:sz w:val="20"/>
                <w:szCs w:val="20"/>
              </w:rPr>
              <w:t> </w:t>
            </w:r>
            <w:r w:rsidRPr="007F4CD8">
              <w:rPr>
                <w:iCs/>
                <w:sz w:val="20"/>
                <w:szCs w:val="20"/>
                <w:bdr w:val="none" w:sz="0" w:space="0" w:color="auto" w:frame="1"/>
                <w:lang w:val="ru-RU"/>
              </w:rPr>
              <w:t>(громко – тихо)</w:t>
            </w:r>
            <w:r w:rsidRPr="007F4CD8">
              <w:rPr>
                <w:sz w:val="20"/>
                <w:szCs w:val="20"/>
                <w:lang w:val="ru-RU"/>
              </w:rPr>
              <w:t>.</w:t>
            </w:r>
          </w:p>
          <w:p w:rsidR="006F14A9" w:rsidRPr="007F4CD8" w:rsidRDefault="006F14A9" w:rsidP="003E3CB0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познавательная</w:t>
            </w:r>
            <w:proofErr w:type="gramStart"/>
            <w:r w:rsidRPr="007F4CD8">
              <w:rPr>
                <w:rFonts w:ascii="Times New Roman" w:hAnsi="Times New Roman"/>
                <w:sz w:val="20"/>
                <w:szCs w:val="20"/>
              </w:rPr>
              <w:t>,</w:t>
            </w:r>
            <w:r w:rsidR="003E3CB0" w:rsidRPr="007F4CD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3E3CB0" w:rsidRPr="007F4CD8">
              <w:rPr>
                <w:rFonts w:ascii="Times New Roman" w:hAnsi="Times New Roman"/>
                <w:sz w:val="20"/>
                <w:szCs w:val="20"/>
              </w:rPr>
              <w:t>узыкальная</w:t>
            </w:r>
            <w:proofErr w:type="spellEnd"/>
            <w:r w:rsidR="003E3CB0" w:rsidRPr="007F4CD8">
              <w:rPr>
                <w:rFonts w:ascii="Times New Roman" w:hAnsi="Times New Roman"/>
                <w:sz w:val="20"/>
                <w:szCs w:val="20"/>
              </w:rPr>
              <w:t xml:space="preserve">, подвижная, </w:t>
            </w:r>
            <w:proofErr w:type="spellStart"/>
            <w:r w:rsidR="003E3CB0" w:rsidRPr="007F4CD8">
              <w:rPr>
                <w:rFonts w:ascii="Times New Roman" w:hAnsi="Times New Roman"/>
                <w:sz w:val="20"/>
                <w:szCs w:val="20"/>
              </w:rPr>
              <w:t>коммун-аядеят-сть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2588C" w:rsidRPr="007F4CD8" w:rsidRDefault="0062588C" w:rsidP="003E3CB0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компонент***: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кір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, таза,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билейік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, ән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айтамыз</w:t>
            </w:r>
            <w:proofErr w:type="spellEnd"/>
          </w:p>
        </w:tc>
      </w:tr>
      <w:tr w:rsidR="007B6C7C" w:rsidRPr="00CD60CF" w:rsidTr="006463F2">
        <w:trPr>
          <w:trHeight w:val="699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Расписание образовательной организации </w:t>
            </w:r>
          </w:p>
        </w:tc>
        <w:tc>
          <w:tcPr>
            <w:tcW w:w="2593" w:type="dxa"/>
            <w:gridSpan w:val="2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893" w:type="dxa"/>
            <w:gridSpan w:val="7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 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(музыкальный руководитель)</w:t>
            </w:r>
          </w:p>
        </w:tc>
        <w:tc>
          <w:tcPr>
            <w:tcW w:w="3102" w:type="dxa"/>
            <w:gridSpan w:val="6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715" w:type="dxa"/>
            <w:gridSpan w:val="4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преподаватель казахского языка</w:t>
            </w:r>
          </w:p>
        </w:tc>
        <w:tc>
          <w:tcPr>
            <w:tcW w:w="2880" w:type="dxa"/>
            <w:gridSpan w:val="2"/>
          </w:tcPr>
          <w:p w:rsidR="007B6C7C" w:rsidRPr="007F4CD8" w:rsidRDefault="007B6C7C" w:rsidP="006463F2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</w:tr>
      <w:tr w:rsidR="007B6C7C" w:rsidRPr="00CD60CF" w:rsidTr="006463F2">
        <w:trPr>
          <w:trHeight w:val="770"/>
        </w:trPr>
        <w:tc>
          <w:tcPr>
            <w:tcW w:w="1978" w:type="dxa"/>
            <w:vMerge w:val="restart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Серуен/Прогулка</w:t>
            </w: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B6C7C" w:rsidRPr="007F4CD8" w:rsidRDefault="007B6C7C" w:rsidP="00646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Times New Roman" w:hAnsi="Times New Roman" w:cs="Times New Roman"/>
                <w:sz w:val="20"/>
                <w:szCs w:val="20"/>
              </w:rPr>
              <w:t>Одевание - раздевание.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«Помоги Незнайке» Цель: закреплять навыки  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последовательного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одевании  с помощью игровой ситуации</w:t>
            </w:r>
          </w:p>
        </w:tc>
      </w:tr>
      <w:tr w:rsidR="007B6C7C" w:rsidRPr="00CD60CF" w:rsidTr="006463F2">
        <w:trPr>
          <w:trHeight w:val="770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3344" w:type="dxa"/>
            <w:gridSpan w:val="7"/>
          </w:tcPr>
          <w:p w:rsidR="007F4CD8" w:rsidRPr="007F4CD8" w:rsidRDefault="007B6C7C" w:rsidP="00646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Картотека № </w:t>
            </w:r>
            <w:r w:rsidR="007F4CD8" w:rsidRPr="007F4CD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:(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Илья П.,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Эмилия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С)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«С кочки на кочку».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навыка в прыжках на двух ногах.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  <w:gridSpan w:val="6"/>
          </w:tcPr>
          <w:p w:rsidR="007F4CD8" w:rsidRPr="007F4CD8" w:rsidRDefault="007B6C7C" w:rsidP="00646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Картотека № </w:t>
            </w:r>
            <w:r w:rsidR="007F4CD8" w:rsidRPr="007F4CD8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Развитие движений.(Саша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Аиша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Б)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:з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акрепление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умений в бросании мяча друг другу снизу.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gridSpan w:val="3"/>
          </w:tcPr>
          <w:p w:rsidR="007B6C7C" w:rsidRPr="007F4CD8" w:rsidRDefault="007B6C7C" w:rsidP="007B6C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«Догони меня»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spellStart"/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Стефа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И , Савелий В)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навыка бегать в нужном направлении.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  <w:gridSpan w:val="3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Мирон Б., Тимофей Б.)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«Кто дальше бросит?».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:з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акрепление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умений метать предмет на дальность.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Игра «Посчитаем воробьев» 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-ф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ормирование представлений «один-много»</w:t>
            </w:r>
          </w:p>
        </w:tc>
        <w:tc>
          <w:tcPr>
            <w:tcW w:w="2880" w:type="dxa"/>
            <w:gridSpan w:val="2"/>
          </w:tcPr>
          <w:p w:rsidR="007F4CD8" w:rsidRPr="007F4CD8" w:rsidRDefault="007B6C7C" w:rsidP="00646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Картотека № </w:t>
            </w:r>
            <w:r w:rsidR="007F4CD8" w:rsidRPr="007F4CD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ЯнаП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.. Влада В)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«Брось дальше!», «Кто быстрее добежит до флажка?». 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Цели:- обучение умению выполнять упражнение с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мячом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;р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глазомера, быстроты бега.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C7C" w:rsidRPr="00CD60CF" w:rsidTr="006463F2">
        <w:trPr>
          <w:trHeight w:val="412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 алып шығатын құралдармен өз беттерінше ойын барысы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7B6C7C" w:rsidRPr="00CD60CF" w:rsidTr="006463F2">
        <w:trPr>
          <w:trHeight w:val="392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Серуеннен қайту/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Возвращение с прогулки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B6C7C" w:rsidRPr="007F4CD8" w:rsidRDefault="007B6C7C" w:rsidP="0064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последовательно раздеваться с небольшой помощью взрослых.</w:t>
            </w:r>
          </w:p>
          <w:p w:rsidR="007B6C7C" w:rsidRPr="007F4CD8" w:rsidRDefault="007B6C7C" w:rsidP="0064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«Д/и «Раздевалка» 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spacing w:after="0" w:line="240" w:lineRule="auto"/>
              <w:ind w:left="962" w:firstLine="70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Цель: обучение детей раздеваться в правильной последовательности вещей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(самообслуживание, игровая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7B6C7C" w:rsidRPr="00CD60CF" w:rsidTr="006463F2">
        <w:trPr>
          <w:trHeight w:val="392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Түскі ас/</w:t>
            </w: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Обед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Асханада</w:t>
            </w:r>
            <w:proofErr w:type="spellEnd"/>
            <w:r w:rsidRPr="00CD60C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ғ</w:t>
            </w:r>
            <w:proofErr w:type="spellStart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ы</w:t>
            </w:r>
            <w:proofErr w:type="spellEnd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кезекш</w:t>
            </w:r>
            <w:proofErr w:type="gramStart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proofErr w:type="gramEnd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</w:t>
            </w:r>
            <w:proofErr w:type="spellStart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Дежурство по столовой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B6C7C" w:rsidRPr="007F4CD8" w:rsidRDefault="007B6C7C" w:rsidP="0064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Д/И «</w:t>
            </w:r>
            <w:r w:rsidRPr="007F4CD8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Накроем стол для кукол</w:t>
            </w:r>
            <w:proofErr w:type="gramStart"/>
            <w:r w:rsidRPr="007F4CD8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.</w:t>
            </w:r>
            <w:r w:rsidRPr="007F4CD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»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7B6C7C" w:rsidRPr="007F4CD8" w:rsidRDefault="007B6C7C" w:rsidP="0064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Содержание навыков: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Учить детей сервировать стол, называть предметы, необходимые для справки. Знакомить с правилами этикета</w:t>
            </w:r>
            <w:r w:rsidRPr="007F4CD8">
              <w:rPr>
                <w:rFonts w:ascii="Calibri" w:eastAsia="Calibri" w:hAnsi="Calibri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7B6C7C" w:rsidRPr="007F4CD8" w:rsidRDefault="007B6C7C" w:rsidP="0064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 навыка аккуратности</w:t>
            </w:r>
            <w:proofErr w:type="gram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.(</w:t>
            </w:r>
            <w:proofErr w:type="gram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912E1D" w:rsidRPr="00CD60CF" w:rsidTr="006463F2">
        <w:trPr>
          <w:trHeight w:val="203"/>
        </w:trPr>
        <w:tc>
          <w:tcPr>
            <w:tcW w:w="1978" w:type="dxa"/>
          </w:tcPr>
          <w:p w:rsidR="00912E1D" w:rsidRPr="00CD60CF" w:rsidRDefault="00912E1D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Ұйықтау/</w:t>
            </w:r>
            <w:r w:rsidRPr="00CD60CF">
              <w:rPr>
                <w:rFonts w:ascii="Times New Roman" w:hAnsi="Times New Roman" w:cs="Times New Roman"/>
                <w:b/>
                <w:sz w:val="18"/>
                <w:szCs w:val="18"/>
              </w:rPr>
              <w:t>Сон</w:t>
            </w:r>
          </w:p>
        </w:tc>
        <w:tc>
          <w:tcPr>
            <w:tcW w:w="3508" w:type="dxa"/>
            <w:gridSpan w:val="8"/>
          </w:tcPr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Музыкатерапия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: «Лунный свет» К. Дебюсси</w:t>
            </w:r>
          </w:p>
        </w:tc>
        <w:tc>
          <w:tcPr>
            <w:tcW w:w="2488" w:type="dxa"/>
            <w:gridSpan w:val="4"/>
          </w:tcPr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Стихотерапия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считалка-засыпалка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Дедушка-вредушка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4"/>
          </w:tcPr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Сказкатерапия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: «Волк и семеро козлят» р. н. сказка</w:t>
            </w:r>
          </w:p>
        </w:tc>
        <w:tc>
          <w:tcPr>
            <w:tcW w:w="2654" w:type="dxa"/>
            <w:gridSpan w:val="3"/>
          </w:tcPr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Музыкатерапия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>: «Вальс осенних листочков»</w:t>
            </w:r>
          </w:p>
        </w:tc>
        <w:tc>
          <w:tcPr>
            <w:tcW w:w="2880" w:type="dxa"/>
            <w:gridSpan w:val="2"/>
          </w:tcPr>
          <w:p w:rsidR="00912E1D" w:rsidRPr="007F4CD8" w:rsidRDefault="00912E1D" w:rsidP="009D28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Стихотерапия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считалка-засыпалка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 «А куда поедем перед сном?»</w:t>
            </w:r>
          </w:p>
        </w:tc>
      </w:tr>
      <w:tr w:rsidR="007B6C7C" w:rsidRPr="00CD60CF" w:rsidTr="006463F2">
        <w:trPr>
          <w:trHeight w:val="601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Постепенный подъем, воздушные, водные процедуры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 по массажным дорожкам. Воздушное закаливание</w:t>
            </w:r>
            <w:r w:rsidRPr="007F4CD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Игровое упражнение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7F4CD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Пчелка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7B6C7C" w:rsidRPr="007F4CD8" w:rsidRDefault="007B6C7C" w:rsidP="006463F2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Цель: Закреплять умение одеваться самостоятельно.</w:t>
            </w:r>
          </w:p>
        </w:tc>
      </w:tr>
      <w:tr w:rsidR="007B6C7C" w:rsidRPr="00CD60CF" w:rsidTr="006463F2">
        <w:trPr>
          <w:trHeight w:val="975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Бесін ас/</w:t>
            </w: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Полдник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7B6C7C" w:rsidRPr="007F4CD8" w:rsidRDefault="00912E1D" w:rsidP="006463F2">
            <w:pPr>
              <w:widowControl w:val="0"/>
              <w:autoSpaceDE w:val="0"/>
              <w:autoSpaceDN w:val="0"/>
              <w:ind w:left="962" w:firstLine="7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«Когда я ем, то глух и </w:t>
            </w:r>
            <w:proofErr w:type="gramStart"/>
            <w:r w:rsidRPr="007F4CD8">
              <w:rPr>
                <w:rFonts w:ascii="Times New Roman" w:hAnsi="Times New Roman"/>
                <w:sz w:val="20"/>
                <w:szCs w:val="20"/>
              </w:rPr>
              <w:t>нем</w:t>
            </w:r>
            <w:proofErr w:type="gramEnd"/>
            <w:r w:rsidRPr="007F4CD8">
              <w:rPr>
                <w:rFonts w:ascii="Times New Roman" w:hAnsi="Times New Roman"/>
                <w:sz w:val="20"/>
                <w:szCs w:val="20"/>
              </w:rPr>
              <w:t>» Цель: учить детей не разговаривать во время приема пищи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(самообслуживание)</w:t>
            </w:r>
          </w:p>
        </w:tc>
      </w:tr>
      <w:tr w:rsidR="007B6C7C" w:rsidRPr="00CD60CF" w:rsidTr="006463F2">
        <w:trPr>
          <w:trHeight w:val="702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Ойындар, өз еркіндегі жұмыстар/ </w:t>
            </w: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Игры, самостоятельная деятельность</w:t>
            </w:r>
            <w:r w:rsidRPr="00CD60C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041" w:type="dxa"/>
            <w:gridSpan w:val="5"/>
          </w:tcPr>
          <w:p w:rsidR="007F4CD8" w:rsidRDefault="007B6C7C" w:rsidP="00912E1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Сюжетно-ролевая игра</w:t>
            </w:r>
          </w:p>
          <w:p w:rsidR="00912E1D" w:rsidRPr="007F4CD8" w:rsidRDefault="007B6C7C" w:rsidP="00912E1D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912E1D" w:rsidRPr="007F4CD8">
              <w:rPr>
                <w:rFonts w:ascii="Times New Roman" w:hAnsi="Times New Roman"/>
                <w:sz w:val="20"/>
                <w:szCs w:val="20"/>
              </w:rPr>
              <w:t>«Птичий магазин»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побуждать детей творчески воспроизводить в игре свои  впечатления, развивать умение устанавливать взаимоотношения в игре, воспитывать чувство товарищества.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Крупный строительный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материал и игрушки для обыгрывания «Птичий магазин»</w:t>
            </w:r>
          </w:p>
          <w:p w:rsidR="007B6C7C" w:rsidRPr="007F4CD8" w:rsidRDefault="00912E1D" w:rsidP="00912E1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учить строить разнообразные постройки, обыгрывать их, придумывая сюжет, развивать конструктивные навыки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(познавательная </w:t>
            </w:r>
            <w:proofErr w:type="spellStart"/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игровая </w:t>
            </w:r>
            <w:proofErr w:type="spellStart"/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62588C" w:rsidRPr="007F4CD8" w:rsidRDefault="0062588C" w:rsidP="0062588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gridSpan w:val="6"/>
          </w:tcPr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F4C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Сюжетно-ролевая игра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«Птичий магазин»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Цель: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учить использовать предметы-заменители, развивать чувство товарищества.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Игра-забава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«Солнечные зайчики»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учить детей следить за действиями взрослого,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повторять их, радоваться результату.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коммун-аядеят-сть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игровая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84" w:type="dxa"/>
            <w:gridSpan w:val="3"/>
          </w:tcPr>
          <w:p w:rsidR="007B6C7C" w:rsidRPr="007F4CD8" w:rsidRDefault="007B6C7C" w:rsidP="006463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Сюжетно-ролевая игра</w:t>
            </w:r>
          </w:p>
          <w:p w:rsidR="00912E1D" w:rsidRPr="007F4CD8" w:rsidRDefault="00912E1D" w:rsidP="00912E1D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Сюжетно-ролевая игра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«Птичий магазин»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Цель: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учить использовать в игре личный опыт, развивать умение договариваться друг с другом, воспитывать желание играть.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Игра-эксперимент «Как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вода гулять отправилась» </w:t>
            </w:r>
          </w:p>
          <w:p w:rsidR="007B6C7C" w:rsidRPr="007F4CD8" w:rsidRDefault="007B6C7C" w:rsidP="00912E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Цель: закрепить умения детей </w:t>
            </w:r>
            <w:r w:rsidR="00912E1D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окрашивание воды 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получения нового цвета.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коммуникативная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35" w:type="dxa"/>
            <w:gridSpan w:val="4"/>
          </w:tcPr>
          <w:p w:rsidR="007B6C7C" w:rsidRPr="007F4CD8" w:rsidRDefault="007B6C7C" w:rsidP="006463F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Сюжетно-ролевая игра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>«Птичий магазин»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Цель: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учить </w:t>
            </w:r>
            <w:proofErr w:type="gramStart"/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самостоятельно</w:t>
            </w:r>
            <w:proofErr w:type="gramEnd"/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распределять роли, развивать умение соблюдать правила игры, воспитывать умение договариваться друг с другом.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Цель: учить детей придумывать небольшие сказки и обыгрывать их с помощью  кукол настольного театра.</w:t>
            </w:r>
          </w:p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познават-аядеят-сть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gridSpan w:val="3"/>
          </w:tcPr>
          <w:p w:rsidR="00912E1D" w:rsidRPr="007F4CD8" w:rsidRDefault="007B6C7C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Сюжетно-ролевая игра </w:t>
            </w:r>
            <w:r w:rsidR="00912E1D" w:rsidRPr="007F4CD8">
              <w:rPr>
                <w:rFonts w:ascii="Times New Roman" w:hAnsi="Times New Roman"/>
                <w:sz w:val="20"/>
                <w:szCs w:val="20"/>
              </w:rPr>
              <w:t xml:space="preserve">«Птичий магазин»+ «Зоопарк» 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учить соеденять сюжеты двух игр, развивать познавательный интерес.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Н\и «Разноцветные резинки»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учить выкладывать рисунки, развивать мелкую моторику рук, воображение.</w:t>
            </w:r>
          </w:p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позн-аядеят-сть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игровая </w:t>
            </w: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деят-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сть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6C7C" w:rsidRPr="00CD60CF" w:rsidTr="006463F2">
        <w:trPr>
          <w:trHeight w:val="262"/>
        </w:trPr>
        <w:tc>
          <w:tcPr>
            <w:tcW w:w="1978" w:type="dxa"/>
            <w:vAlign w:val="center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жұмыс/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 работа (по индивидуальным картам развития)</w:t>
            </w:r>
          </w:p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1" w:type="dxa"/>
            <w:gridSpan w:val="5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«Чудесный карандаш»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игр. упр. «Узнай и дорисуй»</w:t>
            </w:r>
          </w:p>
          <w:p w:rsidR="007B6C7C" w:rsidRPr="007F4CD8" w:rsidRDefault="00912E1D" w:rsidP="00912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развивать чувство симметрии, учить точно передавать форму предмета.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6C7C" w:rsidRPr="007F4CD8">
              <w:rPr>
                <w:rFonts w:ascii="Times New Roman" w:hAnsi="Times New Roman"/>
                <w:sz w:val="20"/>
                <w:szCs w:val="20"/>
              </w:rPr>
              <w:t>(Яна П., Тимофей Б)</w:t>
            </w:r>
          </w:p>
        </w:tc>
        <w:tc>
          <w:tcPr>
            <w:tcW w:w="2889" w:type="dxa"/>
            <w:gridSpan w:val="6"/>
          </w:tcPr>
          <w:p w:rsidR="00912E1D" w:rsidRPr="007F4CD8" w:rsidRDefault="007B6C7C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Центр активности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«Волшебные страницы»</w:t>
            </w: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2E1D" w:rsidRPr="007F4C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«Перескажи сказку»</w:t>
            </w:r>
          </w:p>
          <w:p w:rsidR="007B6C7C" w:rsidRPr="007F4CD8" w:rsidRDefault="00912E1D" w:rsidP="00912E1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учить пересказывать знакомое произведение, сохраняя сюжет, развивать речь</w:t>
            </w: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7B6C7C" w:rsidRPr="007F4CD8">
              <w:rPr>
                <w:rFonts w:ascii="Times New Roman" w:hAnsi="Times New Roman" w:cs="Times New Roman"/>
                <w:sz w:val="20"/>
                <w:szCs w:val="20"/>
              </w:rPr>
              <w:t>Ксения Е., Карим А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84" w:type="dxa"/>
            <w:gridSpan w:val="3"/>
          </w:tcPr>
          <w:p w:rsidR="007B6C7C" w:rsidRPr="007F4CD8" w:rsidRDefault="007B6C7C" w:rsidP="006463F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«Хочу все знать»</w:t>
            </w:r>
          </w:p>
          <w:p w:rsidR="00912E1D" w:rsidRPr="007F4CD8" w:rsidRDefault="00912E1D" w:rsidP="0091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беседа «Что нужно делать, чтобы быть здоровым?»</w:t>
            </w:r>
          </w:p>
          <w:p w:rsidR="007B6C7C" w:rsidRPr="007F4CD8" w:rsidRDefault="00912E1D" w:rsidP="00912E1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учить рассказывать о своих действиях из личного опыта.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Птицей. (</w:t>
            </w:r>
            <w:proofErr w:type="spellStart"/>
            <w:r w:rsidR="007B6C7C" w:rsidRPr="007F4CD8">
              <w:rPr>
                <w:rFonts w:ascii="Times New Roman" w:hAnsi="Times New Roman" w:cs="Times New Roman"/>
                <w:sz w:val="20"/>
                <w:szCs w:val="20"/>
              </w:rPr>
              <w:t>Симона</w:t>
            </w:r>
            <w:proofErr w:type="spellEnd"/>
            <w:r w:rsidR="007B6C7C"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К., Саша К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35" w:type="dxa"/>
            <w:gridSpan w:val="4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«Размышляй-ка» </w:t>
            </w:r>
          </w:p>
          <w:p w:rsidR="00912E1D" w:rsidRPr="007F4CD8" w:rsidRDefault="00912E1D" w:rsidP="00912E1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proofErr w:type="spell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/и</w:t>
            </w:r>
            <w:r w:rsidR="007B6C7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«Летает-не летает»</w:t>
            </w:r>
          </w:p>
          <w:p w:rsidR="00912E1D" w:rsidRPr="007F4CD8" w:rsidRDefault="00912E1D" w:rsidP="00912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  <w:lang w:val="kk-KZ"/>
              </w:rPr>
              <w:t>Цель: развивать быстроту реакции, учить определять назначение предмета.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Томирис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 Т.,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Аиша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 Б)</w:t>
            </w:r>
          </w:p>
        </w:tc>
        <w:tc>
          <w:tcPr>
            <w:tcW w:w="2934" w:type="dxa"/>
            <w:gridSpan w:val="3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  <w:t>«Познавай-ка»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Игр</w:t>
            </w:r>
            <w:proofErr w:type="gram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пр. «Воздух-волшебник»</w:t>
            </w:r>
          </w:p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Цель: закрепить признаки воздуха, его необходимость для всего живого</w:t>
            </w:r>
            <w:r w:rsidRPr="007F4CD8">
              <w:rPr>
                <w:rFonts w:ascii="Times New Roman" w:hAnsi="Times New Roman"/>
                <w:sz w:val="20"/>
                <w:szCs w:val="20"/>
              </w:rPr>
              <w:t xml:space="preserve"> (Илья </w:t>
            </w:r>
            <w:proofErr w:type="spellStart"/>
            <w:r w:rsidRPr="007F4CD8">
              <w:rPr>
                <w:rFonts w:ascii="Times New Roman" w:hAnsi="Times New Roman"/>
                <w:sz w:val="20"/>
                <w:szCs w:val="20"/>
              </w:rPr>
              <w:t>П.,Мирон</w:t>
            </w:r>
            <w:proofErr w:type="spellEnd"/>
            <w:r w:rsidRPr="007F4CD8">
              <w:rPr>
                <w:rFonts w:ascii="Times New Roman" w:hAnsi="Times New Roman"/>
                <w:sz w:val="20"/>
                <w:szCs w:val="20"/>
              </w:rPr>
              <w:t xml:space="preserve"> Я)</w:t>
            </w:r>
          </w:p>
        </w:tc>
      </w:tr>
      <w:tr w:rsidR="007B6C7C" w:rsidRPr="00CD60CF" w:rsidTr="006463F2">
        <w:trPr>
          <w:trHeight w:val="262"/>
        </w:trPr>
        <w:tc>
          <w:tcPr>
            <w:tcW w:w="1978" w:type="dxa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Серуенге дайындық/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Подготовка к прогулке 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И. у. «Помогаем мы друг другу». Цель: развивать чувство товариществ</w:t>
            </w:r>
            <w:proofErr w:type="gramStart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а(</w:t>
            </w:r>
            <w:proofErr w:type="gramEnd"/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самообслуживание)</w:t>
            </w:r>
          </w:p>
        </w:tc>
      </w:tr>
      <w:tr w:rsidR="007B6C7C" w:rsidRPr="00CD60CF" w:rsidTr="006463F2">
        <w:trPr>
          <w:trHeight w:val="262"/>
        </w:trPr>
        <w:tc>
          <w:tcPr>
            <w:tcW w:w="1978" w:type="dxa"/>
            <w:vMerge w:val="restart"/>
          </w:tcPr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Серуен/</w:t>
            </w: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Прогулка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Балалардың үйге қайтуы/</w:t>
            </w:r>
          </w:p>
          <w:p w:rsidR="007B6C7C" w:rsidRPr="00CD60CF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D60C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Уход детей домой</w:t>
            </w: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7B6C7C" w:rsidRPr="00CD60CF" w:rsidTr="006463F2">
        <w:trPr>
          <w:trHeight w:val="243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83" w:type="dxa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6А</w:t>
            </w:r>
          </w:p>
        </w:tc>
        <w:tc>
          <w:tcPr>
            <w:tcW w:w="3413" w:type="dxa"/>
            <w:gridSpan w:val="11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7А</w:t>
            </w:r>
          </w:p>
        </w:tc>
        <w:tc>
          <w:tcPr>
            <w:tcW w:w="3275" w:type="dxa"/>
            <w:gridSpan w:val="5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8А</w:t>
            </w:r>
          </w:p>
        </w:tc>
        <w:tc>
          <w:tcPr>
            <w:tcW w:w="2737" w:type="dxa"/>
            <w:gridSpan w:val="3"/>
          </w:tcPr>
          <w:p w:rsidR="007B6C7C" w:rsidRPr="007F4CD8" w:rsidRDefault="007B6C7C" w:rsidP="006463F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9А</w:t>
            </w:r>
          </w:p>
        </w:tc>
        <w:tc>
          <w:tcPr>
            <w:tcW w:w="2175" w:type="dxa"/>
          </w:tcPr>
          <w:p w:rsidR="007B6C7C" w:rsidRPr="007F4CD8" w:rsidRDefault="007B6C7C" w:rsidP="006463F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Картотека №</w:t>
            </w:r>
            <w:r w:rsidR="007F4CD8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10А</w:t>
            </w:r>
          </w:p>
        </w:tc>
      </w:tr>
      <w:tr w:rsidR="007B6C7C" w:rsidRPr="00CD60CF" w:rsidTr="006463F2">
        <w:trPr>
          <w:trHeight w:val="288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183" w:type="dxa"/>
            <w:gridSpan w:val="21"/>
          </w:tcPr>
          <w:p w:rsidR="007B6C7C" w:rsidRPr="007F4CD8" w:rsidRDefault="007B6C7C" w:rsidP="006463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F4CD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БАҚЫЛАУ/ НАБЛЮДЕНИЕ: вечерними изменениями погоды</w:t>
            </w:r>
          </w:p>
        </w:tc>
      </w:tr>
      <w:tr w:rsidR="007B6C7C" w:rsidRPr="00CD60CF" w:rsidTr="006463F2">
        <w:trPr>
          <w:trHeight w:val="1288"/>
        </w:trPr>
        <w:tc>
          <w:tcPr>
            <w:tcW w:w="1978" w:type="dxa"/>
            <w:vMerge/>
            <w:vAlign w:val="center"/>
          </w:tcPr>
          <w:p w:rsidR="007B6C7C" w:rsidRPr="00CD60CF" w:rsidRDefault="007B6C7C" w:rsidP="00646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051" w:type="dxa"/>
            <w:gridSpan w:val="6"/>
          </w:tcPr>
          <w:p w:rsidR="0062588C" w:rsidRPr="007F4CD8" w:rsidRDefault="007B6C7C" w:rsidP="0062588C">
            <w:pPr>
              <w:pStyle w:val="a3"/>
              <w:spacing w:before="0" w:beforeAutospacing="0" w:after="0" w:afterAutospacing="0"/>
              <w:textAlignment w:val="baseline"/>
              <w:rPr>
                <w:rFonts w:eastAsiaTheme="minorHAnsi"/>
                <w:bCs/>
                <w:sz w:val="20"/>
                <w:szCs w:val="20"/>
                <w:bdr w:val="none" w:sz="0" w:space="0" w:color="auto" w:frame="1"/>
                <w:lang w:val="ru-RU"/>
              </w:rPr>
            </w:pPr>
            <w:r w:rsidRPr="007F4CD8">
              <w:rPr>
                <w:rFonts w:eastAsia="Calibri"/>
                <w:sz w:val="20"/>
                <w:szCs w:val="20"/>
                <w:lang w:val="ru-RU"/>
              </w:rPr>
              <w:t xml:space="preserve"> Консультация для родителей  </w:t>
            </w:r>
            <w:r w:rsidR="0062588C" w:rsidRPr="007F4CD8">
              <w:rPr>
                <w:sz w:val="20"/>
                <w:szCs w:val="20"/>
                <w:lang w:val="ru-RU"/>
              </w:rPr>
              <w:t>«Физкультура для малышей»</w:t>
            </w:r>
          </w:p>
          <w:p w:rsidR="007B6C7C" w:rsidRPr="007F4CD8" w:rsidRDefault="0062588C" w:rsidP="00646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 по физической культуре</w:t>
            </w:r>
          </w:p>
        </w:tc>
        <w:tc>
          <w:tcPr>
            <w:tcW w:w="2740" w:type="dxa"/>
            <w:gridSpan w:val="4"/>
          </w:tcPr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Консультация для родителей  </w:t>
            </w:r>
            <w:r w:rsidR="0062588C"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ЗОЖ               «Что такое грипп?»</w:t>
            </w:r>
          </w:p>
        </w:tc>
        <w:tc>
          <w:tcPr>
            <w:tcW w:w="2858" w:type="dxa"/>
            <w:gridSpan w:val="6"/>
          </w:tcPr>
          <w:p w:rsidR="0062588C" w:rsidRPr="007F4CD8" w:rsidRDefault="0062588C" w:rsidP="006258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Беседа </w:t>
            </w:r>
            <w:r w:rsidRPr="007F4C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«Детский уголок ребёнка дома».</w:t>
            </w:r>
          </w:p>
          <w:p w:rsidR="007B6C7C" w:rsidRPr="007F4CD8" w:rsidRDefault="007B6C7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  <w:gridSpan w:val="3"/>
          </w:tcPr>
          <w:p w:rsidR="007B6C7C" w:rsidRPr="007F4CD8" w:rsidRDefault="0062588C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eastAsia="Calibri" w:hAnsi="Times New Roman" w:cs="Times New Roman"/>
                <w:sz w:val="20"/>
                <w:szCs w:val="20"/>
              </w:rPr>
              <w:t>Беседа по запросу</w:t>
            </w:r>
          </w:p>
        </w:tc>
        <w:tc>
          <w:tcPr>
            <w:tcW w:w="2880" w:type="dxa"/>
            <w:gridSpan w:val="2"/>
          </w:tcPr>
          <w:p w:rsidR="007B6C7C" w:rsidRPr="007F4CD8" w:rsidRDefault="007B6C7C" w:rsidP="006463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жобасын</w:t>
            </w:r>
            <w:proofErr w:type="spellEnd"/>
            <w:r w:rsidRPr="007F4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іске асыру/ Реализация проекта 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7F4CD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7F4CD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B6C7C" w:rsidRPr="007F4CD8" w:rsidRDefault="00AA0F66" w:rsidP="00646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2588C" w:rsidRPr="007F4CD8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kk-KZ"/>
                </w:rPr>
                <w:t>https://www.youtube.com/watch?v=kaURusNMBto</w:t>
              </w:r>
            </w:hyperlink>
            <w:r w:rsidR="0062588C" w:rsidRPr="007F4CD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</w:tr>
    </w:tbl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B6C7C" w:rsidRPr="00CD60CF" w:rsidRDefault="007B6C7C" w:rsidP="007B6C7C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216521" w:rsidRPr="00CD60CF" w:rsidRDefault="00216521">
      <w:pPr>
        <w:rPr>
          <w:lang w:val="kk-KZ"/>
        </w:rPr>
      </w:pPr>
    </w:p>
    <w:sectPr w:rsidR="00216521" w:rsidRPr="00CD60CF" w:rsidSect="0062588C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6C7C"/>
    <w:rsid w:val="00216521"/>
    <w:rsid w:val="003E3CB0"/>
    <w:rsid w:val="00486C6C"/>
    <w:rsid w:val="004F3D9B"/>
    <w:rsid w:val="0062588C"/>
    <w:rsid w:val="006F14A9"/>
    <w:rsid w:val="007B6C7C"/>
    <w:rsid w:val="007F4CD8"/>
    <w:rsid w:val="00912E1D"/>
    <w:rsid w:val="00A01C5A"/>
    <w:rsid w:val="00AA0F66"/>
    <w:rsid w:val="00CD60CF"/>
    <w:rsid w:val="00E75901"/>
    <w:rsid w:val="00E8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8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B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B6C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7B6C7C"/>
  </w:style>
  <w:style w:type="paragraph" w:styleId="a5">
    <w:name w:val="Body Text"/>
    <w:basedOn w:val="a"/>
    <w:link w:val="a6"/>
    <w:uiPriority w:val="1"/>
    <w:qFormat/>
    <w:rsid w:val="007B6C7C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B6C7C"/>
    <w:rPr>
      <w:rFonts w:ascii="Times New Roman" w:eastAsia="Times New Roman" w:hAnsi="Times New Roman" w:cs="Times New Roman"/>
      <w:sz w:val="28"/>
      <w:szCs w:val="28"/>
      <w:lang w:val="kk-KZ"/>
    </w:rPr>
  </w:style>
  <w:style w:type="character" w:styleId="a7">
    <w:name w:val="Hyperlink"/>
    <w:basedOn w:val="a0"/>
    <w:uiPriority w:val="99"/>
    <w:unhideWhenUsed/>
    <w:rsid w:val="007B6C7C"/>
    <w:rPr>
      <w:color w:val="0563C1" w:themeColor="hyperlink"/>
      <w:u w:val="single"/>
    </w:rPr>
  </w:style>
  <w:style w:type="character" w:customStyle="1" w:styleId="c2">
    <w:name w:val="c2"/>
    <w:basedOn w:val="a0"/>
    <w:rsid w:val="007B6C7C"/>
  </w:style>
  <w:style w:type="paragraph" w:styleId="a8">
    <w:name w:val="No Spacing"/>
    <w:aliases w:val="Ерк!н,мелкий,Обя,мой рабочий,норма,Айгерим,основной,No Spacing"/>
    <w:link w:val="a9"/>
    <w:uiPriority w:val="1"/>
    <w:qFormat/>
    <w:rsid w:val="007B6C7C"/>
    <w:pPr>
      <w:spacing w:after="0" w:line="240" w:lineRule="auto"/>
    </w:pPr>
  </w:style>
  <w:style w:type="character" w:customStyle="1" w:styleId="a9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8"/>
    <w:uiPriority w:val="1"/>
    <w:qFormat/>
    <w:rsid w:val="007B6C7C"/>
  </w:style>
  <w:style w:type="character" w:styleId="aa">
    <w:name w:val="Strong"/>
    <w:basedOn w:val="a0"/>
    <w:uiPriority w:val="22"/>
    <w:qFormat/>
    <w:rsid w:val="007B6C7C"/>
    <w:rPr>
      <w:b/>
      <w:bCs/>
    </w:rPr>
  </w:style>
  <w:style w:type="paragraph" w:customStyle="1" w:styleId="c5">
    <w:name w:val="c5"/>
    <w:basedOn w:val="a"/>
    <w:rsid w:val="007B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">
    <w:name w:val="c3 c2"/>
    <w:basedOn w:val="a0"/>
    <w:rsid w:val="007B6C7C"/>
  </w:style>
  <w:style w:type="character" w:customStyle="1" w:styleId="c11">
    <w:name w:val="c11"/>
    <w:basedOn w:val="a0"/>
    <w:rsid w:val="007B6C7C"/>
  </w:style>
  <w:style w:type="character" w:customStyle="1" w:styleId="c3c5">
    <w:name w:val="c3 c5"/>
    <w:basedOn w:val="a0"/>
    <w:rsid w:val="007B6C7C"/>
  </w:style>
  <w:style w:type="character" w:customStyle="1" w:styleId="c17">
    <w:name w:val="c17"/>
    <w:basedOn w:val="a0"/>
    <w:rsid w:val="007B6C7C"/>
  </w:style>
  <w:style w:type="paragraph" w:customStyle="1" w:styleId="c12">
    <w:name w:val="c12"/>
    <w:basedOn w:val="a"/>
    <w:rsid w:val="007B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B6C7C"/>
  </w:style>
  <w:style w:type="character" w:customStyle="1" w:styleId="c4">
    <w:name w:val="c4"/>
    <w:basedOn w:val="a0"/>
    <w:rsid w:val="007B6C7C"/>
  </w:style>
  <w:style w:type="paragraph" w:customStyle="1" w:styleId="c9">
    <w:name w:val="c9"/>
    <w:basedOn w:val="a"/>
    <w:rsid w:val="007B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4F3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25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2588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aURusNMB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2023-01-07T10:04:00Z</dcterms:created>
  <dcterms:modified xsi:type="dcterms:W3CDTF">2023-01-08T09:21:00Z</dcterms:modified>
</cp:coreProperties>
</file>